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C" w:rsidRPr="0018554E" w:rsidRDefault="00041C09" w:rsidP="00AA7562">
      <w:pPr>
        <w:spacing w:line="240" w:lineRule="auto"/>
        <w:rPr>
          <w:b/>
          <w:color w:val="008DC9"/>
        </w:rPr>
      </w:pPr>
      <w:bookmarkStart w:id="0" w:name="_GoBack"/>
      <w:bookmarkEnd w:id="0"/>
      <w:r w:rsidRPr="0018554E">
        <w:rPr>
          <w:b/>
          <w:color w:val="008DC9"/>
        </w:rPr>
        <w:t>Verzeichnis von Verarbeitungstätigkeiten</w:t>
      </w:r>
      <w:r w:rsidR="00660CCB">
        <w:rPr>
          <w:b/>
          <w:color w:val="008DC9"/>
        </w:rPr>
        <w:t xml:space="preserve"> für Vereine</w:t>
      </w:r>
    </w:p>
    <w:p w:rsidR="00AA7562" w:rsidRDefault="00AA7562" w:rsidP="00AA7562">
      <w:pPr>
        <w:spacing w:line="240" w:lineRule="auto"/>
        <w:rPr>
          <w:sz w:val="20"/>
        </w:rPr>
      </w:pPr>
    </w:p>
    <w:p w:rsidR="00041C09" w:rsidRPr="00AA7562" w:rsidRDefault="00AA7562" w:rsidP="00AA7562">
      <w:pPr>
        <w:spacing w:line="240" w:lineRule="auto"/>
        <w:rPr>
          <w:b/>
          <w:sz w:val="18"/>
        </w:rPr>
      </w:pPr>
      <w:r w:rsidRPr="00AA7562">
        <w:rPr>
          <w:b/>
          <w:sz w:val="18"/>
        </w:rPr>
        <w:t>Verantwortlicher:</w:t>
      </w:r>
    </w:p>
    <w:p w:rsidR="00AA7562" w:rsidRPr="00AA7562" w:rsidRDefault="0037591F" w:rsidP="00AA7562">
      <w:pPr>
        <w:tabs>
          <w:tab w:val="left" w:pos="2268"/>
          <w:tab w:val="left" w:pos="5670"/>
        </w:tabs>
        <w:spacing w:line="240" w:lineRule="auto"/>
        <w:rPr>
          <w:sz w:val="18"/>
        </w:rPr>
      </w:pPr>
      <w:r>
        <w:rPr>
          <w:i/>
          <w:sz w:val="18"/>
        </w:rPr>
        <w:t>TSV Altomünster e. V.</w:t>
      </w:r>
      <w:r w:rsidR="00AA7562">
        <w:rPr>
          <w:sz w:val="18"/>
        </w:rPr>
        <w:tab/>
      </w:r>
      <w:r w:rsidR="00AA7562">
        <w:rPr>
          <w:sz w:val="18"/>
        </w:rPr>
        <w:tab/>
        <w:t xml:space="preserve">Vorstand: </w:t>
      </w:r>
      <w:r>
        <w:rPr>
          <w:i/>
          <w:sz w:val="18"/>
        </w:rPr>
        <w:t>Georg Schmid</w:t>
      </w:r>
    </w:p>
    <w:p w:rsidR="0037591F" w:rsidRPr="0037591F" w:rsidRDefault="0037591F" w:rsidP="00AA7562">
      <w:pPr>
        <w:tabs>
          <w:tab w:val="left" w:pos="2268"/>
          <w:tab w:val="left" w:pos="5670"/>
        </w:tabs>
        <w:spacing w:line="240" w:lineRule="auto"/>
        <w:rPr>
          <w:i/>
          <w:sz w:val="18"/>
        </w:rPr>
      </w:pPr>
      <w:proofErr w:type="spellStart"/>
      <w:r>
        <w:rPr>
          <w:i/>
          <w:sz w:val="18"/>
        </w:rPr>
        <w:t>Aichacher</w:t>
      </w:r>
      <w:proofErr w:type="spellEnd"/>
      <w:r>
        <w:rPr>
          <w:i/>
          <w:sz w:val="18"/>
        </w:rPr>
        <w:t xml:space="preserve"> Straße 25</w:t>
      </w:r>
      <w:r w:rsidR="00AA7562">
        <w:rPr>
          <w:sz w:val="18"/>
        </w:rPr>
        <w:tab/>
        <w:t>E-Mail:</w:t>
      </w:r>
      <w:r>
        <w:rPr>
          <w:sz w:val="18"/>
        </w:rPr>
        <w:t xml:space="preserve"> info@tsv-altomuenster.de</w:t>
      </w:r>
      <w:r w:rsidR="00AC3102">
        <w:rPr>
          <w:sz w:val="18"/>
        </w:rPr>
        <w:tab/>
      </w:r>
      <w:r w:rsidR="00F319F7">
        <w:rPr>
          <w:sz w:val="18"/>
        </w:rPr>
        <w:tab/>
        <w:t xml:space="preserve">  </w:t>
      </w:r>
      <w:r>
        <w:rPr>
          <w:i/>
          <w:sz w:val="18"/>
        </w:rPr>
        <w:t>Brunnenwiesenweg 12</w:t>
      </w:r>
    </w:p>
    <w:p w:rsidR="00AA7562" w:rsidRPr="00AA7562" w:rsidRDefault="0037591F" w:rsidP="00AA7562">
      <w:pPr>
        <w:tabs>
          <w:tab w:val="left" w:pos="2268"/>
          <w:tab w:val="left" w:pos="5670"/>
        </w:tabs>
        <w:spacing w:line="240" w:lineRule="auto"/>
        <w:rPr>
          <w:sz w:val="18"/>
        </w:rPr>
      </w:pPr>
      <w:r>
        <w:rPr>
          <w:sz w:val="18"/>
        </w:rPr>
        <w:t>85250 Altomünster</w:t>
      </w:r>
      <w:r w:rsidR="00AA7562">
        <w:rPr>
          <w:sz w:val="18"/>
        </w:rPr>
        <w:tab/>
        <w:t xml:space="preserve">Web: </w:t>
      </w:r>
      <w:hyperlink r:id="rId12" w:history="1">
        <w:r w:rsidRPr="006A0081">
          <w:rPr>
            <w:rStyle w:val="Hyperlink"/>
            <w:sz w:val="18"/>
          </w:rPr>
          <w:t>www.tsv-altomuenster.de</w:t>
        </w:r>
      </w:hyperlink>
      <w:r>
        <w:rPr>
          <w:sz w:val="18"/>
        </w:rPr>
        <w:tab/>
      </w:r>
      <w:r>
        <w:rPr>
          <w:sz w:val="18"/>
        </w:rPr>
        <w:tab/>
        <w:t xml:space="preserve">  85250 Altomünster</w:t>
      </w:r>
    </w:p>
    <w:p w:rsidR="00041C09" w:rsidRPr="00AA7562" w:rsidRDefault="00041C09">
      <w:pPr>
        <w:rPr>
          <w:sz w:val="20"/>
        </w:rPr>
      </w:pPr>
    </w:p>
    <w:tbl>
      <w:tblPr>
        <w:tblStyle w:val="Tabellenraster"/>
        <w:tblW w:w="15536" w:type="dxa"/>
        <w:tblLayout w:type="fixed"/>
        <w:tblLook w:val="04A0" w:firstRow="1" w:lastRow="0" w:firstColumn="1" w:lastColumn="0" w:noHBand="0" w:noVBand="1"/>
      </w:tblPr>
      <w:tblGrid>
        <w:gridCol w:w="397"/>
        <w:gridCol w:w="1606"/>
        <w:gridCol w:w="1223"/>
        <w:gridCol w:w="942"/>
        <w:gridCol w:w="1619"/>
        <w:gridCol w:w="1511"/>
        <w:gridCol w:w="1795"/>
        <w:gridCol w:w="1448"/>
        <w:gridCol w:w="13"/>
        <w:gridCol w:w="1116"/>
        <w:gridCol w:w="848"/>
        <w:gridCol w:w="1635"/>
        <w:gridCol w:w="1383"/>
      </w:tblGrid>
      <w:tr w:rsidR="00324178" w:rsidRPr="00074E79" w:rsidTr="00CD20DD">
        <w:tc>
          <w:tcPr>
            <w:tcW w:w="397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Lfd. Nr.</w:t>
            </w:r>
          </w:p>
        </w:tc>
        <w:tc>
          <w:tcPr>
            <w:tcW w:w="1606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Verarbeitungstätigkeit</w:t>
            </w:r>
          </w:p>
        </w:tc>
        <w:tc>
          <w:tcPr>
            <w:tcW w:w="1223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Ansprechpartner</w:t>
            </w:r>
          </w:p>
        </w:tc>
        <w:tc>
          <w:tcPr>
            <w:tcW w:w="942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Datum der</w:t>
            </w:r>
          </w:p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Einführung</w:t>
            </w:r>
          </w:p>
        </w:tc>
        <w:tc>
          <w:tcPr>
            <w:tcW w:w="1619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Zwecke der</w:t>
            </w:r>
          </w:p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Verarbeitung</w:t>
            </w:r>
          </w:p>
        </w:tc>
        <w:tc>
          <w:tcPr>
            <w:tcW w:w="1511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Rechtsgrundlage</w:t>
            </w:r>
            <w:r w:rsidR="00660CCB">
              <w:rPr>
                <w:rStyle w:val="Funotenzeichen"/>
                <w:rFonts w:ascii="Arial Narrow" w:hAnsi="Arial Narrow"/>
                <w:b/>
                <w:color w:val="FFFFFF" w:themeColor="background1"/>
                <w:sz w:val="16"/>
              </w:rPr>
              <w:footnoteReference w:id="1"/>
            </w:r>
          </w:p>
        </w:tc>
        <w:tc>
          <w:tcPr>
            <w:tcW w:w="1795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Kategorie betroffene Personen</w:t>
            </w:r>
          </w:p>
        </w:tc>
        <w:tc>
          <w:tcPr>
            <w:tcW w:w="1461" w:type="dxa"/>
            <w:gridSpan w:val="2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 xml:space="preserve">Kategorie von </w:t>
            </w:r>
            <w:proofErr w:type="spellStart"/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personenbez</w:t>
            </w:r>
            <w:proofErr w:type="spellEnd"/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. Daten</w:t>
            </w:r>
          </w:p>
        </w:tc>
        <w:tc>
          <w:tcPr>
            <w:tcW w:w="1116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Kategorie von Empfängern</w:t>
            </w:r>
          </w:p>
        </w:tc>
        <w:tc>
          <w:tcPr>
            <w:tcW w:w="848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proofErr w:type="spellStart"/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Drittlands</w:t>
            </w:r>
            <w:r w:rsidR="005B6DAF">
              <w:rPr>
                <w:rFonts w:ascii="Arial Narrow" w:hAnsi="Arial Narrow"/>
                <w:b/>
                <w:color w:val="FFFFFF" w:themeColor="background1"/>
                <w:sz w:val="16"/>
              </w:rPr>
              <w:softHyphen/>
            </w: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transfer</w:t>
            </w:r>
            <w:proofErr w:type="spellEnd"/>
          </w:p>
        </w:tc>
        <w:tc>
          <w:tcPr>
            <w:tcW w:w="1635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Löschfristen</w:t>
            </w:r>
          </w:p>
        </w:tc>
        <w:tc>
          <w:tcPr>
            <w:tcW w:w="1383" w:type="dxa"/>
            <w:shd w:val="clear" w:color="auto" w:fill="008DC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7A67" w:rsidRPr="00074E79" w:rsidRDefault="00627A67" w:rsidP="008852F9">
            <w:pPr>
              <w:spacing w:line="240" w:lineRule="auto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074E79">
              <w:rPr>
                <w:rFonts w:ascii="Arial Narrow" w:hAnsi="Arial Narrow"/>
                <w:b/>
                <w:color w:val="FFFFFF" w:themeColor="background1"/>
                <w:sz w:val="16"/>
              </w:rPr>
              <w:t>Technische/ organisatorische Maßnahmen</w:t>
            </w:r>
          </w:p>
        </w:tc>
      </w:tr>
      <w:tr w:rsidR="00A63D54" w:rsidRPr="008852F9" w:rsidTr="00CD20DD"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1223C8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37591F" w:rsidRDefault="00605626" w:rsidP="008852F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7591F">
              <w:rPr>
                <w:rFonts w:cs="Arial"/>
                <w:b/>
                <w:sz w:val="16"/>
                <w:szCs w:val="16"/>
              </w:rPr>
              <w:t>Mitglieder</w:t>
            </w:r>
            <w:r w:rsidR="0037591F">
              <w:rPr>
                <w:rFonts w:cs="Arial"/>
                <w:b/>
                <w:sz w:val="16"/>
                <w:szCs w:val="16"/>
              </w:rPr>
              <w:t>-</w:t>
            </w:r>
            <w:r w:rsidRPr="0037591F">
              <w:rPr>
                <w:rFonts w:cs="Arial"/>
                <w:b/>
                <w:sz w:val="16"/>
                <w:szCs w:val="16"/>
              </w:rPr>
              <w:t>verwaltung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Sabine Scholz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Rupperts-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kirchner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Str. 1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85250 </w:t>
            </w:r>
          </w:p>
          <w:p w:rsidR="0037591F" w:rsidRPr="008852F9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Altomünster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25.05.2018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Verwaltung der Vereinstätigkeit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AD6593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 6 Abs. 1 Buchst. f DSGVO („berechtigtes Interesse“)</w:t>
            </w:r>
          </w:p>
        </w:tc>
        <w:tc>
          <w:tcPr>
            <w:tcW w:w="17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Mitglieder</w:t>
            </w:r>
          </w:p>
        </w:tc>
        <w:tc>
          <w:tcPr>
            <w:tcW w:w="14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Default="00605626" w:rsidP="00605626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185" w:hanging="1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Adresse</w:t>
            </w:r>
          </w:p>
          <w:p w:rsidR="0037591F" w:rsidRDefault="0037591F" w:rsidP="00605626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185" w:hanging="1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</w:t>
            </w:r>
          </w:p>
          <w:p w:rsidR="00605626" w:rsidRDefault="00605626" w:rsidP="00605626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185" w:hanging="1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Eintrittsdatum</w:t>
            </w:r>
          </w:p>
          <w:p w:rsidR="0037591F" w:rsidRDefault="0037591F" w:rsidP="00605626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185" w:hanging="185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Tel.Nr</w:t>
            </w:r>
            <w:proofErr w:type="spellEnd"/>
            <w:r>
              <w:rPr>
                <w:rFonts w:cs="Arial"/>
                <w:sz w:val="16"/>
                <w:szCs w:val="16"/>
              </w:rPr>
              <w:t>, Email-Adresse</w:t>
            </w:r>
          </w:p>
          <w:p w:rsidR="0037591F" w:rsidRDefault="0037591F" w:rsidP="00605626">
            <w:pPr>
              <w:pStyle w:val="Listenabsatz"/>
              <w:numPr>
                <w:ilvl w:val="0"/>
                <w:numId w:val="19"/>
              </w:numPr>
              <w:spacing w:line="240" w:lineRule="auto"/>
              <w:ind w:left="185" w:hanging="18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Abteilung</w:t>
            </w:r>
          </w:p>
          <w:p w:rsidR="0017138A" w:rsidRPr="0037591F" w:rsidRDefault="0017138A" w:rsidP="0037591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B40E53" w:rsidP="0037591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Spätestens 1 Jahr </w:t>
            </w:r>
            <w:r w:rsidR="00605626">
              <w:rPr>
                <w:rFonts w:cs="Arial"/>
                <w:sz w:val="16"/>
                <w:szCs w:val="16"/>
              </w:rPr>
              <w:t>nach der Beendigung der Vereinsmitgliedschaft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6A" w:rsidRPr="005B6DAF" w:rsidRDefault="00370C6A" w:rsidP="00370C6A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Autom</w:t>
            </w:r>
            <w:r w:rsidRPr="00C907F1">
              <w:rPr>
                <w:sz w:val="16"/>
              </w:rPr>
              <w:t>atische Updates im Betriebssystem aktivieren</w:t>
            </w:r>
          </w:p>
          <w:p w:rsidR="00370C6A" w:rsidRPr="005B6DAF" w:rsidRDefault="00370C6A" w:rsidP="00370C6A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Automatische Updates des Browsers aktivieren</w:t>
            </w:r>
          </w:p>
          <w:p w:rsidR="0037591F" w:rsidRPr="0037591F" w:rsidRDefault="0037591F" w:rsidP="006D31F9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Backups regelmäßig</w:t>
            </w:r>
            <w:r w:rsidR="00370C6A" w:rsidRPr="0037591F">
              <w:rPr>
                <w:sz w:val="16"/>
              </w:rPr>
              <w:t xml:space="preserve"> </w:t>
            </w:r>
          </w:p>
          <w:p w:rsidR="00627A67" w:rsidRPr="0037591F" w:rsidRDefault="00370C6A" w:rsidP="0037591F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Aktueller Virenscanner/ Sicherheits</w:t>
            </w:r>
            <w:r>
              <w:rPr>
                <w:sz w:val="16"/>
              </w:rPr>
              <w:softHyphen/>
              <w:t>software</w:t>
            </w:r>
          </w:p>
        </w:tc>
      </w:tr>
      <w:tr w:rsidR="00A63D54" w:rsidRPr="008852F9" w:rsidTr="00CD20DD"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1223C8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5C435C" w:rsidP="005C435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7591F">
              <w:rPr>
                <w:rFonts w:cs="Arial"/>
                <w:b/>
                <w:sz w:val="16"/>
                <w:szCs w:val="16"/>
              </w:rPr>
              <w:t>Betrieb der Internetsei</w:t>
            </w:r>
            <w:r w:rsidR="00605626" w:rsidRPr="0037591F">
              <w:rPr>
                <w:rFonts w:cs="Arial"/>
                <w:b/>
                <w:sz w:val="16"/>
                <w:szCs w:val="16"/>
              </w:rPr>
              <w:t xml:space="preserve">te des </w:t>
            </w:r>
            <w:r w:rsidR="00CD20DD" w:rsidRPr="0037591F">
              <w:rPr>
                <w:rFonts w:cs="Arial"/>
                <w:b/>
                <w:sz w:val="16"/>
                <w:szCs w:val="16"/>
              </w:rPr>
              <w:t>V</w:t>
            </w:r>
            <w:r w:rsidR="00605626" w:rsidRPr="0037591F">
              <w:rPr>
                <w:rFonts w:cs="Arial"/>
                <w:b/>
                <w:sz w:val="16"/>
                <w:szCs w:val="16"/>
              </w:rPr>
              <w:t>ereins</w:t>
            </w:r>
            <w:r w:rsidR="00605626">
              <w:rPr>
                <w:rFonts w:cs="Arial"/>
                <w:sz w:val="16"/>
                <w:szCs w:val="16"/>
              </w:rPr>
              <w:t xml:space="preserve"> (über Hosting-Dienstleister)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Stefan Loibl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Stumpfen-</w:t>
            </w:r>
            <w:proofErr w:type="spellStart"/>
            <w:r>
              <w:rPr>
                <w:rFonts w:cs="Arial"/>
                <w:sz w:val="16"/>
                <w:szCs w:val="16"/>
              </w:rPr>
              <w:t>bacher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Str.44a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85250</w:t>
            </w:r>
          </w:p>
          <w:p w:rsidR="0037591F" w:rsidRPr="008852F9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Altomünster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605626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25.05.2018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Außendarstellung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A63D54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 6 Abs. 1 Buchst. f DSGVO („berechtigtes Interesse“)</w:t>
            </w:r>
          </w:p>
        </w:tc>
        <w:tc>
          <w:tcPr>
            <w:tcW w:w="17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Default="007F7642" w:rsidP="007F7642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51" w:hanging="236"/>
              <w:rPr>
                <w:rFonts w:cs="Arial"/>
                <w:sz w:val="16"/>
                <w:szCs w:val="16"/>
              </w:rPr>
            </w:pPr>
            <w:r w:rsidRPr="007F7642">
              <w:rPr>
                <w:rFonts w:cs="Arial"/>
                <w:sz w:val="16"/>
                <w:szCs w:val="16"/>
              </w:rPr>
              <w:t>Mitglieder</w:t>
            </w:r>
          </w:p>
          <w:p w:rsidR="007F7642" w:rsidRPr="007F7642" w:rsidRDefault="007F7642" w:rsidP="007F7642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251" w:hanging="2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Webseitenbesucher</w:t>
            </w:r>
          </w:p>
        </w:tc>
        <w:tc>
          <w:tcPr>
            <w:tcW w:w="146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IP-Adressen</w:t>
            </w:r>
          </w:p>
        </w:tc>
        <w:tc>
          <w:tcPr>
            <w:tcW w:w="1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IP-Adresse nach 30 Tagen</w:t>
            </w:r>
          </w:p>
        </w:tc>
        <w:tc>
          <w:tcPr>
            <w:tcW w:w="13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D54" w:rsidRDefault="00A63D54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Siehe </w:t>
            </w:r>
            <w:proofErr w:type="spellStart"/>
            <w:r>
              <w:rPr>
                <w:rFonts w:cs="Arial"/>
                <w:sz w:val="16"/>
                <w:szCs w:val="16"/>
              </w:rPr>
              <w:t>LfD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Nr. 1</w:t>
            </w:r>
          </w:p>
          <w:p w:rsidR="00627A67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HTTPS-Verschlüsselung</w:t>
            </w:r>
          </w:p>
        </w:tc>
      </w:tr>
      <w:tr w:rsidR="0052087B" w:rsidRPr="008852F9" w:rsidTr="00CD20DD"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1223C8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782A6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7591F">
              <w:rPr>
                <w:rFonts w:cs="Arial"/>
                <w:b/>
                <w:sz w:val="16"/>
                <w:szCs w:val="16"/>
              </w:rPr>
              <w:t>Veröffentlichung</w:t>
            </w:r>
            <w:r w:rsidR="005C435C" w:rsidRPr="0037591F">
              <w:rPr>
                <w:rFonts w:cs="Arial"/>
                <w:b/>
                <w:sz w:val="16"/>
                <w:szCs w:val="16"/>
              </w:rPr>
              <w:t>en aus dem Vereinsleben</w:t>
            </w:r>
            <w:r w:rsidR="005C435C">
              <w:rPr>
                <w:rFonts w:cs="Arial"/>
                <w:sz w:val="16"/>
                <w:szCs w:val="16"/>
              </w:rPr>
              <w:t xml:space="preserve">, z. B. </w:t>
            </w:r>
            <w:r>
              <w:rPr>
                <w:rFonts w:cs="Arial"/>
                <w:sz w:val="16"/>
                <w:szCs w:val="16"/>
              </w:rPr>
              <w:t xml:space="preserve">Fotos der Mitglieder </w:t>
            </w:r>
            <w:r w:rsidR="00782A68">
              <w:rPr>
                <w:rFonts w:cs="Arial"/>
                <w:sz w:val="16"/>
                <w:szCs w:val="16"/>
              </w:rPr>
              <w:t>oder Berichte über Wettbewerbe und Feste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Georg Schmid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Brunnen-</w:t>
            </w:r>
          </w:p>
          <w:p w:rsidR="0037591F" w:rsidRPr="008852F9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Wiesenweg 12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25.05.2018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Außendarstellung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4178" w:rsidRPr="00324178" w:rsidRDefault="00324178" w:rsidP="00324178">
            <w:pPr>
              <w:spacing w:line="240" w:lineRule="auto"/>
              <w:rPr>
                <w:rFonts w:cs="Arial"/>
                <w:sz w:val="16"/>
                <w:szCs w:val="16"/>
                <w:u w:val="single"/>
              </w:rPr>
            </w:pPr>
            <w:r w:rsidRPr="00324178">
              <w:rPr>
                <w:rFonts w:cs="Arial"/>
                <w:sz w:val="16"/>
                <w:szCs w:val="16"/>
                <w:u w:val="single"/>
              </w:rPr>
              <w:t xml:space="preserve">In der Regel: </w:t>
            </w:r>
          </w:p>
          <w:p w:rsidR="00167C19" w:rsidRDefault="00A63D54" w:rsidP="0032417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24178">
              <w:rPr>
                <w:rFonts w:cs="Arial"/>
                <w:sz w:val="16"/>
                <w:szCs w:val="16"/>
              </w:rPr>
              <w:t>Art. 6 Abs. 1 Buchst. f DSGVO  („berechtigtes Interesse“)</w:t>
            </w:r>
          </w:p>
          <w:p w:rsidR="00324178" w:rsidRDefault="00324178" w:rsidP="0032417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324178" w:rsidRPr="00324178" w:rsidRDefault="00324178" w:rsidP="0032417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24178">
              <w:rPr>
                <w:rFonts w:cs="Arial"/>
                <w:sz w:val="16"/>
                <w:szCs w:val="16"/>
                <w:u w:val="single"/>
              </w:rPr>
              <w:t>Ausnahmsweise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:rsidR="00A63D54" w:rsidRPr="00324178" w:rsidRDefault="00A63D54" w:rsidP="0032417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24178">
              <w:rPr>
                <w:rFonts w:cs="Arial"/>
                <w:sz w:val="16"/>
                <w:szCs w:val="16"/>
              </w:rPr>
              <w:t>Art 6 Abs. 1 Buchst. a DSGVO („Einwilligung“)</w:t>
            </w:r>
          </w:p>
        </w:tc>
        <w:tc>
          <w:tcPr>
            <w:tcW w:w="17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Mitglieder</w:t>
            </w:r>
          </w:p>
        </w:tc>
        <w:tc>
          <w:tcPr>
            <w:tcW w:w="14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Default="007F7642" w:rsidP="00180F1C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233" w:hanging="233"/>
              <w:rPr>
                <w:rFonts w:cs="Arial"/>
                <w:sz w:val="16"/>
                <w:szCs w:val="16"/>
              </w:rPr>
            </w:pPr>
            <w:r w:rsidRPr="00180F1C">
              <w:rPr>
                <w:rFonts w:cs="Arial"/>
                <w:sz w:val="16"/>
                <w:szCs w:val="16"/>
              </w:rPr>
              <w:t>Fotos von Vereinstätigkeiten</w:t>
            </w:r>
          </w:p>
          <w:p w:rsidR="00180F1C" w:rsidRPr="00180F1C" w:rsidRDefault="00180F1C" w:rsidP="00180F1C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233" w:hanging="2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Beri</w:t>
            </w:r>
            <w:r w:rsidR="00324178">
              <w:rPr>
                <w:rFonts w:cs="Arial"/>
                <w:sz w:val="16"/>
                <w:szCs w:val="16"/>
              </w:rPr>
              <w:t>chte über Vereinsereignisse (z.</w:t>
            </w:r>
            <w:r>
              <w:rPr>
                <w:rFonts w:cs="Arial"/>
                <w:sz w:val="16"/>
                <w:szCs w:val="16"/>
              </w:rPr>
              <w:t xml:space="preserve">B. </w:t>
            </w:r>
            <w:r w:rsidR="00324178">
              <w:rPr>
                <w:rFonts w:cs="Arial"/>
                <w:sz w:val="16"/>
                <w:szCs w:val="16"/>
              </w:rPr>
              <w:t xml:space="preserve">über </w:t>
            </w:r>
            <w:r>
              <w:rPr>
                <w:rFonts w:cs="Arial"/>
                <w:sz w:val="16"/>
                <w:szCs w:val="16"/>
              </w:rPr>
              <w:t>Tu</w:t>
            </w:r>
            <w:r w:rsidR="00324178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nierergebnisse, Vereinssitzungen)</w:t>
            </w:r>
          </w:p>
        </w:tc>
        <w:tc>
          <w:tcPr>
            <w:tcW w:w="11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E6AB9" w:rsidP="00A2790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der Regel s</w:t>
            </w:r>
            <w:r w:rsidR="00A27904">
              <w:rPr>
                <w:rFonts w:cs="Arial"/>
                <w:sz w:val="16"/>
                <w:szCs w:val="16"/>
              </w:rPr>
              <w:t>obald</w:t>
            </w:r>
            <w:r w:rsidR="007F764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die </w:t>
            </w:r>
            <w:r w:rsidR="007F7642">
              <w:rPr>
                <w:rFonts w:cs="Arial"/>
                <w:sz w:val="16"/>
                <w:szCs w:val="16"/>
              </w:rPr>
              <w:t>Einwilligung widerrufen</w:t>
            </w:r>
            <w:r>
              <w:rPr>
                <w:rFonts w:cs="Arial"/>
                <w:sz w:val="16"/>
                <w:szCs w:val="16"/>
              </w:rPr>
              <w:t xml:space="preserve"> wurde</w:t>
            </w:r>
          </w:p>
        </w:tc>
        <w:tc>
          <w:tcPr>
            <w:tcW w:w="13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Siehe </w:t>
            </w:r>
            <w:proofErr w:type="spellStart"/>
            <w:r>
              <w:rPr>
                <w:rFonts w:cs="Arial"/>
                <w:sz w:val="16"/>
                <w:szCs w:val="16"/>
              </w:rPr>
              <w:t>LfD.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Nr. 1</w:t>
            </w:r>
          </w:p>
        </w:tc>
      </w:tr>
      <w:tr w:rsidR="0052087B" w:rsidRPr="008852F9" w:rsidTr="00CD20DD"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1223C8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37591F" w:rsidRDefault="007F7642" w:rsidP="008852F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7591F">
              <w:rPr>
                <w:rFonts w:cs="Arial"/>
                <w:b/>
                <w:sz w:val="16"/>
                <w:szCs w:val="16"/>
              </w:rPr>
              <w:t>Be</w:t>
            </w:r>
            <w:r w:rsidR="00370C6A" w:rsidRPr="0037591F">
              <w:rPr>
                <w:rFonts w:cs="Arial"/>
                <w:b/>
                <w:sz w:val="16"/>
                <w:szCs w:val="16"/>
              </w:rPr>
              <w:t>i</w:t>
            </w:r>
            <w:r w:rsidRPr="0037591F">
              <w:rPr>
                <w:rFonts w:cs="Arial"/>
                <w:b/>
                <w:sz w:val="16"/>
                <w:szCs w:val="16"/>
              </w:rPr>
              <w:t>tragsverwaltung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Sabine Scholz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Rupperts-</w:t>
            </w:r>
          </w:p>
          <w:p w:rsidR="0037591F" w:rsidRDefault="0037591F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kirchner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Str. 1</w:t>
            </w:r>
          </w:p>
          <w:p w:rsidR="005C0257" w:rsidRDefault="005C0257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85250</w:t>
            </w:r>
          </w:p>
          <w:p w:rsidR="005C0257" w:rsidRPr="008852F9" w:rsidRDefault="005C0257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Altomünster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5C0257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</w:t>
            </w:r>
            <w:r w:rsidR="007F764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Vereinsfinanzierung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A63D54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 6 Abs. 1 Buchst. f DSGVO („berechtigtes Interesse“)</w:t>
            </w:r>
          </w:p>
        </w:tc>
        <w:tc>
          <w:tcPr>
            <w:tcW w:w="17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7F7642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Mitglieder</w:t>
            </w:r>
          </w:p>
        </w:tc>
        <w:tc>
          <w:tcPr>
            <w:tcW w:w="14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Default="0052087B" w:rsidP="005C025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C0257">
              <w:rPr>
                <w:rFonts w:cs="Arial"/>
                <w:sz w:val="16"/>
                <w:szCs w:val="16"/>
              </w:rPr>
              <w:t>Bankverbindung</w:t>
            </w:r>
            <w:r w:rsidR="005C0257">
              <w:rPr>
                <w:rFonts w:cs="Arial"/>
                <w:sz w:val="16"/>
                <w:szCs w:val="16"/>
              </w:rPr>
              <w:t>,</w:t>
            </w:r>
          </w:p>
          <w:p w:rsidR="005C0257" w:rsidRDefault="005C0257" w:rsidP="005C025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Beitragshöhe,</w:t>
            </w:r>
          </w:p>
          <w:p w:rsidR="005C0257" w:rsidRPr="005C0257" w:rsidRDefault="005C0257" w:rsidP="005C025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 zur Beitragshöhe</w:t>
            </w:r>
          </w:p>
        </w:tc>
        <w:tc>
          <w:tcPr>
            <w:tcW w:w="11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5C0257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52087B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52087B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Jahre (Gesetzliche Aufbewahrungsfrist)</w:t>
            </w:r>
          </w:p>
        </w:tc>
        <w:tc>
          <w:tcPr>
            <w:tcW w:w="13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7C19" w:rsidRPr="008852F9" w:rsidRDefault="0052087B" w:rsidP="008852F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Siehe </w:t>
            </w:r>
            <w:proofErr w:type="spellStart"/>
            <w:r>
              <w:rPr>
                <w:rFonts w:cs="Arial"/>
                <w:sz w:val="16"/>
                <w:szCs w:val="16"/>
              </w:rPr>
              <w:t>LfD.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Nr. 1</w:t>
            </w:r>
          </w:p>
        </w:tc>
      </w:tr>
      <w:tr w:rsidR="001223C8" w:rsidRPr="008852F9" w:rsidTr="00CD20DD"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Lohnabrechnung</w:t>
            </w:r>
          </w:p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(über externen Dienstleister)</w:t>
            </w:r>
          </w:p>
        </w:tc>
        <w:tc>
          <w:tcPr>
            <w:tcW w:w="12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Steuerkanzlei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Prantl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Wolfgang Grimm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Nerbstraße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85250</w:t>
            </w:r>
          </w:p>
          <w:p w:rsidR="001223C8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Altomünster</w:t>
            </w:r>
            <w:r w:rsidR="001223C8">
              <w:rPr>
                <w:rFonts w:cs="Arial"/>
                <w:sz w:val="16"/>
                <w:szCs w:val="16"/>
              </w:rPr>
              <w:t xml:space="preserve"> 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Sabine Scholz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Rupperts-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kirchner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Str.1</w:t>
            </w:r>
          </w:p>
          <w:p w:rsidR="005C0257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85250 </w:t>
            </w:r>
          </w:p>
          <w:p w:rsidR="005C0257" w:rsidRPr="008852F9" w:rsidRDefault="005C0257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Altomünster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25.05.2018</w:t>
            </w:r>
          </w:p>
        </w:tc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Default="001223C8" w:rsidP="00464CE5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Auszahlung der Löhne/ Gehälter</w:t>
            </w:r>
          </w:p>
          <w:p w:rsidR="001223C8" w:rsidRPr="008852F9" w:rsidRDefault="001223C8" w:rsidP="00464CE5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Abfuhr Sozial</w:t>
            </w:r>
            <w:r>
              <w:rPr>
                <w:rFonts w:cs="Arial"/>
                <w:sz w:val="16"/>
                <w:szCs w:val="16"/>
              </w:rPr>
              <w:softHyphen/>
              <w:t>abgaben u. Steuern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 6 Abs. 1 Buchst. f DSGVO („berechtigtes Interesse“)</w:t>
            </w:r>
          </w:p>
        </w:tc>
        <w:tc>
          <w:tcPr>
            <w:tcW w:w="17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Beschäftigte</w:t>
            </w:r>
          </w:p>
        </w:tc>
        <w:tc>
          <w:tcPr>
            <w:tcW w:w="14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Default="001223C8" w:rsidP="00464CE5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Adressen der Beschäftigten</w:t>
            </w:r>
          </w:p>
          <w:p w:rsidR="001223C8" w:rsidRPr="005C0257" w:rsidRDefault="001223C8" w:rsidP="005C0257">
            <w:pPr>
              <w:numPr>
                <w:ilvl w:val="0"/>
                <w:numId w:val="18"/>
              </w:numPr>
              <w:spacing w:line="240" w:lineRule="auto"/>
              <w:ind w:left="164" w:hanging="164"/>
              <w:rPr>
                <w:rFonts w:cs="Arial"/>
                <w:sz w:val="16"/>
                <w:szCs w:val="16"/>
              </w:rPr>
            </w:pPr>
            <w:r w:rsidRPr="005C0257">
              <w:rPr>
                <w:rFonts w:cs="Arial"/>
                <w:sz w:val="16"/>
                <w:szCs w:val="16"/>
              </w:rPr>
              <w:t>Eindeutige Kennzahlen zur Steuer / Sozialabgaben</w:t>
            </w:r>
          </w:p>
        </w:tc>
        <w:tc>
          <w:tcPr>
            <w:tcW w:w="11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Externer Dienstleister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16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1223C8" w:rsidP="00464CE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Jahre (Gesetzliche Aufbewah</w:t>
            </w:r>
            <w:r>
              <w:rPr>
                <w:rFonts w:cs="Arial"/>
                <w:sz w:val="16"/>
                <w:szCs w:val="16"/>
              </w:rPr>
              <w:softHyphen/>
              <w:t>rungsfrist)</w:t>
            </w:r>
          </w:p>
        </w:tc>
        <w:tc>
          <w:tcPr>
            <w:tcW w:w="13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23C8" w:rsidRPr="008852F9" w:rsidRDefault="00370C6A" w:rsidP="00370C6A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Siehe </w:t>
            </w:r>
            <w:proofErr w:type="spellStart"/>
            <w:r>
              <w:rPr>
                <w:rFonts w:cs="Arial"/>
                <w:sz w:val="16"/>
                <w:szCs w:val="16"/>
              </w:rPr>
              <w:t>LfD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Nr. 1</w:t>
            </w:r>
          </w:p>
        </w:tc>
      </w:tr>
    </w:tbl>
    <w:p w:rsidR="00FE5795" w:rsidRDefault="00FE5795" w:rsidP="00660CCB"/>
    <w:p w:rsidR="00FE5795" w:rsidRPr="00FE5795" w:rsidRDefault="00FE5795" w:rsidP="00FE5795"/>
    <w:p w:rsidR="00FE5795" w:rsidRPr="00FE5795" w:rsidRDefault="00FE5795" w:rsidP="00FE5795"/>
    <w:p w:rsidR="00FE5795" w:rsidRPr="00FE5795" w:rsidRDefault="00FE5795" w:rsidP="00FE5795"/>
    <w:p w:rsidR="00FE5795" w:rsidRPr="00FE5795" w:rsidRDefault="00FE5795" w:rsidP="00E367A2">
      <w:pPr>
        <w:spacing w:line="240" w:lineRule="auto"/>
      </w:pPr>
    </w:p>
    <w:p w:rsidR="00FE5795" w:rsidRPr="00FE5795" w:rsidRDefault="00FE5795" w:rsidP="00FE5795"/>
    <w:p w:rsidR="00FE5795" w:rsidRDefault="00FE5795" w:rsidP="00FE5795"/>
    <w:p w:rsidR="00FE5795" w:rsidRDefault="00FE5795" w:rsidP="00FE5795"/>
    <w:sectPr w:rsidR="00FE5795" w:rsidSect="00E36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567" w:bottom="851" w:left="567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5E" w:rsidRDefault="00464F5E" w:rsidP="00660CCB">
      <w:pPr>
        <w:spacing w:line="240" w:lineRule="auto"/>
      </w:pPr>
      <w:r>
        <w:separator/>
      </w:r>
    </w:p>
  </w:endnote>
  <w:endnote w:type="continuationSeparator" w:id="0">
    <w:p w:rsidR="00464F5E" w:rsidRDefault="00464F5E" w:rsidP="0066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5E" w:rsidRDefault="00464F5E" w:rsidP="00660CCB">
      <w:pPr>
        <w:spacing w:line="240" w:lineRule="auto"/>
      </w:pPr>
      <w:r>
        <w:separator/>
      </w:r>
    </w:p>
  </w:footnote>
  <w:footnote w:type="continuationSeparator" w:id="0">
    <w:p w:rsidR="00464F5E" w:rsidRDefault="00464F5E" w:rsidP="00660CCB">
      <w:pPr>
        <w:spacing w:line="240" w:lineRule="auto"/>
      </w:pPr>
      <w:r>
        <w:continuationSeparator/>
      </w:r>
    </w:p>
  </w:footnote>
  <w:footnote w:id="1">
    <w:p w:rsidR="00660CCB" w:rsidRDefault="00660CCB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6"/>
          <w:szCs w:val="16"/>
        </w:rPr>
        <w:t>ergänzende Angabe, die die Erfüllung der Informations</w:t>
      </w:r>
      <w:r>
        <w:rPr>
          <w:rFonts w:cs="Arial"/>
          <w:sz w:val="16"/>
          <w:szCs w:val="16"/>
        </w:rPr>
        <w:softHyphen/>
        <w:t>pflichten erleichtert</w:t>
      </w:r>
    </w:p>
    <w:p w:rsidR="0052087B" w:rsidRDefault="0052087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A2" w:rsidRDefault="00E367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217"/>
    <w:multiLevelType w:val="hybridMultilevel"/>
    <w:tmpl w:val="CBE0E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60A"/>
    <w:multiLevelType w:val="hybridMultilevel"/>
    <w:tmpl w:val="65666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2C4E"/>
    <w:multiLevelType w:val="hybridMultilevel"/>
    <w:tmpl w:val="C8B6A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36122"/>
    <w:multiLevelType w:val="hybridMultilevel"/>
    <w:tmpl w:val="2FC04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13FA"/>
    <w:multiLevelType w:val="hybridMultilevel"/>
    <w:tmpl w:val="4614F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4D63"/>
    <w:multiLevelType w:val="multilevel"/>
    <w:tmpl w:val="34AAE46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6">
    <w:nsid w:val="746510FC"/>
    <w:multiLevelType w:val="hybridMultilevel"/>
    <w:tmpl w:val="970AD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09"/>
    <w:rsid w:val="00014599"/>
    <w:rsid w:val="00041C09"/>
    <w:rsid w:val="0006316C"/>
    <w:rsid w:val="00074E79"/>
    <w:rsid w:val="00093419"/>
    <w:rsid w:val="001223C8"/>
    <w:rsid w:val="00167C19"/>
    <w:rsid w:val="0017138A"/>
    <w:rsid w:val="00180F1C"/>
    <w:rsid w:val="0018554E"/>
    <w:rsid w:val="00200F61"/>
    <w:rsid w:val="002159A8"/>
    <w:rsid w:val="00324178"/>
    <w:rsid w:val="00370C6A"/>
    <w:rsid w:val="0037591F"/>
    <w:rsid w:val="003F088D"/>
    <w:rsid w:val="004558E7"/>
    <w:rsid w:val="00464F5E"/>
    <w:rsid w:val="00465CCF"/>
    <w:rsid w:val="0052087B"/>
    <w:rsid w:val="00532EB4"/>
    <w:rsid w:val="005B6DAF"/>
    <w:rsid w:val="005C0257"/>
    <w:rsid w:val="005C435C"/>
    <w:rsid w:val="005F0116"/>
    <w:rsid w:val="005F7E67"/>
    <w:rsid w:val="00605626"/>
    <w:rsid w:val="00627A67"/>
    <w:rsid w:val="00635560"/>
    <w:rsid w:val="00660BE6"/>
    <w:rsid w:val="00660CCB"/>
    <w:rsid w:val="00766292"/>
    <w:rsid w:val="00782A68"/>
    <w:rsid w:val="007E6AB9"/>
    <w:rsid w:val="007F7642"/>
    <w:rsid w:val="00873DB2"/>
    <w:rsid w:val="008852F9"/>
    <w:rsid w:val="008E7E82"/>
    <w:rsid w:val="00A04910"/>
    <w:rsid w:val="00A27904"/>
    <w:rsid w:val="00A328EC"/>
    <w:rsid w:val="00A63D54"/>
    <w:rsid w:val="00A82729"/>
    <w:rsid w:val="00AA52EF"/>
    <w:rsid w:val="00AA7562"/>
    <w:rsid w:val="00AC3102"/>
    <w:rsid w:val="00AD6593"/>
    <w:rsid w:val="00B40957"/>
    <w:rsid w:val="00B40E53"/>
    <w:rsid w:val="00BB3544"/>
    <w:rsid w:val="00C839FD"/>
    <w:rsid w:val="00C907F1"/>
    <w:rsid w:val="00C9141F"/>
    <w:rsid w:val="00C94B1F"/>
    <w:rsid w:val="00CD20DD"/>
    <w:rsid w:val="00E367A2"/>
    <w:rsid w:val="00F17136"/>
    <w:rsid w:val="00F319F7"/>
    <w:rsid w:val="00F37C60"/>
    <w:rsid w:val="00F4305A"/>
    <w:rsid w:val="00F85D61"/>
    <w:rsid w:val="00FD45F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F2"/>
    <w:pPr>
      <w:widowControl w:val="0"/>
      <w:spacing w:line="36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4B1F"/>
    <w:pPr>
      <w:keepNext/>
      <w:spacing w:before="240" w:after="6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C94B1F"/>
    <w:pPr>
      <w:keepNext/>
      <w:numPr>
        <w:ilvl w:val="1"/>
        <w:numId w:val="17"/>
      </w:numPr>
      <w:spacing w:before="200" w:after="160"/>
      <w:outlineLvl w:val="1"/>
    </w:pPr>
    <w:rPr>
      <w:rFonts w:eastAsia="Times New Roman"/>
      <w:kern w:val="28"/>
      <w:sz w:val="24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C94B1F"/>
    <w:pPr>
      <w:keepNext/>
      <w:numPr>
        <w:ilvl w:val="2"/>
        <w:numId w:val="17"/>
      </w:numPr>
      <w:spacing w:before="160"/>
      <w:outlineLvl w:val="2"/>
    </w:pPr>
    <w:rPr>
      <w:rFonts w:eastAsia="Times New Roman"/>
      <w:kern w:val="28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94B1F"/>
    <w:pPr>
      <w:keepNext/>
      <w:numPr>
        <w:ilvl w:val="3"/>
        <w:numId w:val="17"/>
      </w:numPr>
      <w:spacing w:before="240" w:after="60"/>
      <w:outlineLvl w:val="3"/>
    </w:pPr>
    <w:rPr>
      <w:rFonts w:eastAsia="Times New Roman"/>
      <w:b/>
      <w:i/>
      <w:kern w:val="16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94B1F"/>
    <w:pPr>
      <w:numPr>
        <w:ilvl w:val="4"/>
        <w:numId w:val="17"/>
      </w:numPr>
      <w:spacing w:before="240" w:after="60"/>
      <w:outlineLvl w:val="4"/>
    </w:pPr>
    <w:rPr>
      <w:rFonts w:eastAsia="Times New Roman"/>
      <w:kern w:val="16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94B1F"/>
    <w:pPr>
      <w:numPr>
        <w:ilvl w:val="5"/>
        <w:numId w:val="17"/>
      </w:numPr>
      <w:spacing w:before="240" w:after="60"/>
      <w:outlineLvl w:val="5"/>
    </w:pPr>
    <w:rPr>
      <w:rFonts w:eastAsia="Times New Roman"/>
      <w:i/>
      <w:kern w:val="16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94B1F"/>
    <w:pPr>
      <w:numPr>
        <w:ilvl w:val="6"/>
        <w:numId w:val="17"/>
      </w:numPr>
      <w:spacing w:before="240" w:after="60"/>
      <w:outlineLvl w:val="6"/>
    </w:pPr>
    <w:rPr>
      <w:rFonts w:eastAsia="Times New Roman"/>
      <w:kern w:val="16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94B1F"/>
    <w:pPr>
      <w:numPr>
        <w:ilvl w:val="7"/>
        <w:numId w:val="17"/>
      </w:numPr>
      <w:spacing w:before="240" w:after="60"/>
      <w:outlineLvl w:val="7"/>
    </w:pPr>
    <w:rPr>
      <w:rFonts w:eastAsia="Times New Roman"/>
      <w:i/>
      <w:kern w:val="16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C94B1F"/>
    <w:pPr>
      <w:numPr>
        <w:ilvl w:val="8"/>
        <w:numId w:val="9"/>
      </w:numPr>
      <w:spacing w:before="240" w:after="60"/>
      <w:outlineLvl w:val="8"/>
    </w:pPr>
    <w:rPr>
      <w:rFonts w:eastAsia="Times New Roman"/>
      <w:i/>
      <w:kern w:val="16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4B1F"/>
    <w:rPr>
      <w:rFonts w:ascii="Arial" w:eastAsia="Times New Roman" w:hAnsi="Arial"/>
      <w:b/>
      <w:bCs/>
      <w:kern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328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328EC"/>
  </w:style>
  <w:style w:type="character" w:customStyle="1" w:styleId="berschrift2Zchn">
    <w:name w:val="Überschrift 2 Zchn"/>
    <w:link w:val="berschrift2"/>
    <w:rsid w:val="00C94B1F"/>
    <w:rPr>
      <w:rFonts w:ascii="Arial" w:eastAsia="Times New Roman" w:hAnsi="Arial"/>
      <w:kern w:val="28"/>
      <w:sz w:val="24"/>
      <w:lang w:eastAsia="de-DE"/>
    </w:rPr>
  </w:style>
  <w:style w:type="character" w:customStyle="1" w:styleId="berschrift3Zchn">
    <w:name w:val="Überschrift 3 Zchn"/>
    <w:link w:val="berschrift3"/>
    <w:rsid w:val="00C94B1F"/>
    <w:rPr>
      <w:rFonts w:ascii="Arial" w:eastAsia="Times New Roman" w:hAnsi="Arial"/>
      <w:kern w:val="28"/>
      <w:sz w:val="24"/>
      <w:lang w:eastAsia="de-DE"/>
    </w:rPr>
  </w:style>
  <w:style w:type="character" w:customStyle="1" w:styleId="berschrift4Zchn">
    <w:name w:val="Überschrift 4 Zchn"/>
    <w:link w:val="berschrift4"/>
    <w:rsid w:val="00C94B1F"/>
    <w:rPr>
      <w:rFonts w:ascii="Arial" w:eastAsia="Times New Roman" w:hAnsi="Arial"/>
      <w:b/>
      <w:i/>
      <w:kern w:val="16"/>
      <w:sz w:val="24"/>
      <w:lang w:eastAsia="de-DE"/>
    </w:rPr>
  </w:style>
  <w:style w:type="character" w:customStyle="1" w:styleId="berschrift5Zchn">
    <w:name w:val="Überschrift 5 Zchn"/>
    <w:link w:val="berschrift5"/>
    <w:rsid w:val="00C94B1F"/>
    <w:rPr>
      <w:rFonts w:ascii="Arial" w:eastAsia="Times New Roman" w:hAnsi="Arial"/>
      <w:kern w:val="16"/>
      <w:lang w:eastAsia="de-DE"/>
    </w:rPr>
  </w:style>
  <w:style w:type="character" w:customStyle="1" w:styleId="berschrift6Zchn">
    <w:name w:val="Überschrift 6 Zchn"/>
    <w:link w:val="berschrift6"/>
    <w:rsid w:val="00C94B1F"/>
    <w:rPr>
      <w:rFonts w:ascii="Arial" w:eastAsia="Times New Roman" w:hAnsi="Arial"/>
      <w:i/>
      <w:kern w:val="16"/>
      <w:lang w:eastAsia="de-DE"/>
    </w:rPr>
  </w:style>
  <w:style w:type="character" w:customStyle="1" w:styleId="berschrift7Zchn">
    <w:name w:val="Überschrift 7 Zchn"/>
    <w:link w:val="berschrift7"/>
    <w:rsid w:val="00C94B1F"/>
    <w:rPr>
      <w:rFonts w:ascii="Arial" w:eastAsia="Times New Roman" w:hAnsi="Arial"/>
      <w:kern w:val="16"/>
      <w:lang w:eastAsia="de-DE"/>
    </w:rPr>
  </w:style>
  <w:style w:type="character" w:customStyle="1" w:styleId="berschrift8Zchn">
    <w:name w:val="Überschrift 8 Zchn"/>
    <w:link w:val="berschrift8"/>
    <w:rsid w:val="00C94B1F"/>
    <w:rPr>
      <w:rFonts w:ascii="Arial" w:eastAsia="Times New Roman" w:hAnsi="Arial"/>
      <w:i/>
      <w:kern w:val="16"/>
      <w:lang w:eastAsia="de-DE"/>
    </w:rPr>
  </w:style>
  <w:style w:type="character" w:customStyle="1" w:styleId="berschrift9Zchn">
    <w:name w:val="Überschrift 9 Zchn"/>
    <w:link w:val="berschrift9"/>
    <w:rsid w:val="00C94B1F"/>
    <w:rPr>
      <w:rFonts w:ascii="Arial" w:eastAsia="Times New Roman" w:hAnsi="Arial"/>
      <w:i/>
      <w:kern w:val="16"/>
      <w:sz w:val="18"/>
      <w:lang w:eastAsia="de-DE"/>
    </w:rPr>
  </w:style>
  <w:style w:type="table" w:styleId="Tabellenraster">
    <w:name w:val="Table Grid"/>
    <w:basedOn w:val="NormaleTabelle"/>
    <w:uiPriority w:val="59"/>
    <w:rsid w:val="0004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310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0CC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0CC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660C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056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C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C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37C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C60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E579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5795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FE5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F2"/>
    <w:pPr>
      <w:widowControl w:val="0"/>
      <w:spacing w:line="36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4B1F"/>
    <w:pPr>
      <w:keepNext/>
      <w:spacing w:before="240" w:after="6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C94B1F"/>
    <w:pPr>
      <w:keepNext/>
      <w:numPr>
        <w:ilvl w:val="1"/>
        <w:numId w:val="17"/>
      </w:numPr>
      <w:spacing w:before="200" w:after="160"/>
      <w:outlineLvl w:val="1"/>
    </w:pPr>
    <w:rPr>
      <w:rFonts w:eastAsia="Times New Roman"/>
      <w:kern w:val="28"/>
      <w:sz w:val="24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C94B1F"/>
    <w:pPr>
      <w:keepNext/>
      <w:numPr>
        <w:ilvl w:val="2"/>
        <w:numId w:val="17"/>
      </w:numPr>
      <w:spacing w:before="160"/>
      <w:outlineLvl w:val="2"/>
    </w:pPr>
    <w:rPr>
      <w:rFonts w:eastAsia="Times New Roman"/>
      <w:kern w:val="28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94B1F"/>
    <w:pPr>
      <w:keepNext/>
      <w:numPr>
        <w:ilvl w:val="3"/>
        <w:numId w:val="17"/>
      </w:numPr>
      <w:spacing w:before="240" w:after="60"/>
      <w:outlineLvl w:val="3"/>
    </w:pPr>
    <w:rPr>
      <w:rFonts w:eastAsia="Times New Roman"/>
      <w:b/>
      <w:i/>
      <w:kern w:val="16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94B1F"/>
    <w:pPr>
      <w:numPr>
        <w:ilvl w:val="4"/>
        <w:numId w:val="17"/>
      </w:numPr>
      <w:spacing w:before="240" w:after="60"/>
      <w:outlineLvl w:val="4"/>
    </w:pPr>
    <w:rPr>
      <w:rFonts w:eastAsia="Times New Roman"/>
      <w:kern w:val="16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94B1F"/>
    <w:pPr>
      <w:numPr>
        <w:ilvl w:val="5"/>
        <w:numId w:val="17"/>
      </w:numPr>
      <w:spacing w:before="240" w:after="60"/>
      <w:outlineLvl w:val="5"/>
    </w:pPr>
    <w:rPr>
      <w:rFonts w:eastAsia="Times New Roman"/>
      <w:i/>
      <w:kern w:val="16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94B1F"/>
    <w:pPr>
      <w:numPr>
        <w:ilvl w:val="6"/>
        <w:numId w:val="17"/>
      </w:numPr>
      <w:spacing w:before="240" w:after="60"/>
      <w:outlineLvl w:val="6"/>
    </w:pPr>
    <w:rPr>
      <w:rFonts w:eastAsia="Times New Roman"/>
      <w:kern w:val="16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94B1F"/>
    <w:pPr>
      <w:numPr>
        <w:ilvl w:val="7"/>
        <w:numId w:val="17"/>
      </w:numPr>
      <w:spacing w:before="240" w:after="60"/>
      <w:outlineLvl w:val="7"/>
    </w:pPr>
    <w:rPr>
      <w:rFonts w:eastAsia="Times New Roman"/>
      <w:i/>
      <w:kern w:val="16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C94B1F"/>
    <w:pPr>
      <w:numPr>
        <w:ilvl w:val="8"/>
        <w:numId w:val="9"/>
      </w:numPr>
      <w:spacing w:before="240" w:after="60"/>
      <w:outlineLvl w:val="8"/>
    </w:pPr>
    <w:rPr>
      <w:rFonts w:eastAsia="Times New Roman"/>
      <w:i/>
      <w:kern w:val="16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4B1F"/>
    <w:rPr>
      <w:rFonts w:ascii="Arial" w:eastAsia="Times New Roman" w:hAnsi="Arial"/>
      <w:b/>
      <w:bCs/>
      <w:kern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328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328EC"/>
  </w:style>
  <w:style w:type="character" w:customStyle="1" w:styleId="berschrift2Zchn">
    <w:name w:val="Überschrift 2 Zchn"/>
    <w:link w:val="berschrift2"/>
    <w:rsid w:val="00C94B1F"/>
    <w:rPr>
      <w:rFonts w:ascii="Arial" w:eastAsia="Times New Roman" w:hAnsi="Arial"/>
      <w:kern w:val="28"/>
      <w:sz w:val="24"/>
      <w:lang w:eastAsia="de-DE"/>
    </w:rPr>
  </w:style>
  <w:style w:type="character" w:customStyle="1" w:styleId="berschrift3Zchn">
    <w:name w:val="Überschrift 3 Zchn"/>
    <w:link w:val="berschrift3"/>
    <w:rsid w:val="00C94B1F"/>
    <w:rPr>
      <w:rFonts w:ascii="Arial" w:eastAsia="Times New Roman" w:hAnsi="Arial"/>
      <w:kern w:val="28"/>
      <w:sz w:val="24"/>
      <w:lang w:eastAsia="de-DE"/>
    </w:rPr>
  </w:style>
  <w:style w:type="character" w:customStyle="1" w:styleId="berschrift4Zchn">
    <w:name w:val="Überschrift 4 Zchn"/>
    <w:link w:val="berschrift4"/>
    <w:rsid w:val="00C94B1F"/>
    <w:rPr>
      <w:rFonts w:ascii="Arial" w:eastAsia="Times New Roman" w:hAnsi="Arial"/>
      <w:b/>
      <w:i/>
      <w:kern w:val="16"/>
      <w:sz w:val="24"/>
      <w:lang w:eastAsia="de-DE"/>
    </w:rPr>
  </w:style>
  <w:style w:type="character" w:customStyle="1" w:styleId="berschrift5Zchn">
    <w:name w:val="Überschrift 5 Zchn"/>
    <w:link w:val="berschrift5"/>
    <w:rsid w:val="00C94B1F"/>
    <w:rPr>
      <w:rFonts w:ascii="Arial" w:eastAsia="Times New Roman" w:hAnsi="Arial"/>
      <w:kern w:val="16"/>
      <w:lang w:eastAsia="de-DE"/>
    </w:rPr>
  </w:style>
  <w:style w:type="character" w:customStyle="1" w:styleId="berschrift6Zchn">
    <w:name w:val="Überschrift 6 Zchn"/>
    <w:link w:val="berschrift6"/>
    <w:rsid w:val="00C94B1F"/>
    <w:rPr>
      <w:rFonts w:ascii="Arial" w:eastAsia="Times New Roman" w:hAnsi="Arial"/>
      <w:i/>
      <w:kern w:val="16"/>
      <w:lang w:eastAsia="de-DE"/>
    </w:rPr>
  </w:style>
  <w:style w:type="character" w:customStyle="1" w:styleId="berschrift7Zchn">
    <w:name w:val="Überschrift 7 Zchn"/>
    <w:link w:val="berschrift7"/>
    <w:rsid w:val="00C94B1F"/>
    <w:rPr>
      <w:rFonts w:ascii="Arial" w:eastAsia="Times New Roman" w:hAnsi="Arial"/>
      <w:kern w:val="16"/>
      <w:lang w:eastAsia="de-DE"/>
    </w:rPr>
  </w:style>
  <w:style w:type="character" w:customStyle="1" w:styleId="berschrift8Zchn">
    <w:name w:val="Überschrift 8 Zchn"/>
    <w:link w:val="berschrift8"/>
    <w:rsid w:val="00C94B1F"/>
    <w:rPr>
      <w:rFonts w:ascii="Arial" w:eastAsia="Times New Roman" w:hAnsi="Arial"/>
      <w:i/>
      <w:kern w:val="16"/>
      <w:lang w:eastAsia="de-DE"/>
    </w:rPr>
  </w:style>
  <w:style w:type="character" w:customStyle="1" w:styleId="berschrift9Zchn">
    <w:name w:val="Überschrift 9 Zchn"/>
    <w:link w:val="berschrift9"/>
    <w:rsid w:val="00C94B1F"/>
    <w:rPr>
      <w:rFonts w:ascii="Arial" w:eastAsia="Times New Roman" w:hAnsi="Arial"/>
      <w:i/>
      <w:kern w:val="16"/>
      <w:sz w:val="18"/>
      <w:lang w:eastAsia="de-DE"/>
    </w:rPr>
  </w:style>
  <w:style w:type="table" w:styleId="Tabellenraster">
    <w:name w:val="Table Grid"/>
    <w:basedOn w:val="NormaleTabelle"/>
    <w:uiPriority w:val="59"/>
    <w:rsid w:val="0004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310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0CC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0CC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660C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056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C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C6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37C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C60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E579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5795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FE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sv-altomuenster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D6594DE19224D964B9F1B36773ACE" ma:contentTypeVersion="8" ma:contentTypeDescription="Ein neues Dokument erstellen." ma:contentTypeScope="" ma:versionID="251e09dac0811069f9b97756a602a4e2">
  <xsd:schema xmlns:xsd="http://www.w3.org/2001/XMLSchema" xmlns:xs="http://www.w3.org/2001/XMLSchema" xmlns:p="http://schemas.microsoft.com/office/2006/metadata/properties" xmlns:ns2="8373ea42-5ebc-4a2c-952e-34efd11447f7" xmlns:ns3="5f0973e5-2521-4248-8377-65676e1f0c41" targetNamespace="http://schemas.microsoft.com/office/2006/metadata/properties" ma:root="true" ma:fieldsID="6e8717fd093611b1078b781f2abfe432" ns2:_="" ns3:_="">
    <xsd:import namespace="8373ea42-5ebc-4a2c-952e-34efd11447f7"/>
    <xsd:import namespace="5f0973e5-2521-4248-8377-65676e1f0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ea42-5ebc-4a2c-952e-34efd1144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973e5-2521-4248-8377-65676e1f0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446E-BA54-4CFE-9B00-282B90F80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80F98-9C25-45CD-8F91-9F036145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3ea42-5ebc-4a2c-952e-34efd11447f7"/>
    <ds:schemaRef ds:uri="5f0973e5-2521-4248-8377-65676e1f0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0DDBD-30C7-487C-9A37-23E0AC96D7D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5f0973e5-2521-4248-8377-65676e1f0c41"/>
    <ds:schemaRef ds:uri="8373ea42-5ebc-4a2c-952e-34efd11447f7"/>
  </ds:schemaRefs>
</ds:datastoreItem>
</file>

<file path=customXml/itemProps4.xml><?xml version="1.0" encoding="utf-8"?>
<ds:datastoreItem xmlns:ds="http://schemas.openxmlformats.org/officeDocument/2006/customXml" ds:itemID="{7F85C4FD-2146-4EF6-840B-1A77B0A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Blöchinger, Christian (StMI)</dc:creator>
  <cp:lastModifiedBy>Loibl, Stefan</cp:lastModifiedBy>
  <cp:revision>2</cp:revision>
  <dcterms:created xsi:type="dcterms:W3CDTF">2018-09-25T10:39:00Z</dcterms:created>
  <dcterms:modified xsi:type="dcterms:W3CDTF">2018-09-25T10:39:00Z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0x010100F38D6594DE19224D964B9F1B36773ACE</vt:lpwstr>
  </property>
</Properties>
</file>